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03.12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12.15  ДЗ вивчити алфавит стор.39.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04.12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10.15  ДЗ виконати тести 2-4 стор.41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+SfDRRg6qK6hN5t/c4yYTWPZw==">AMUW2mUIcltoVtmUZzC/N5uAxi2HXOFSs7rrm7SZItK6LkI0cIEr4vzqkKpc6hMPTgNp9t9ZTzvDfGwXKRsxRXJnwx91gIkL2mJJ6VWg/4iSSQfn3zau5xU=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